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5E38" w14:textId="77777777" w:rsidR="0065337F" w:rsidRDefault="005F415B">
      <w:pPr>
        <w:spacing w:line="240" w:lineRule="auto"/>
        <w:jc w:val="center"/>
        <w:rPr>
          <w:rFonts w:eastAsia="Calibri"/>
          <w:b/>
        </w:rPr>
      </w:pPr>
      <w:r>
        <w:rPr>
          <w:rFonts w:eastAsia="Calibri"/>
          <w:b/>
        </w:rPr>
        <w:t>St. John Neumann Catholic Church</w:t>
      </w:r>
      <w:r>
        <w:rPr>
          <w:noProof/>
        </w:rPr>
        <w:drawing>
          <wp:anchor distT="0" distB="0" distL="114300" distR="114300" simplePos="0" relativeHeight="251658240" behindDoc="0" locked="0" layoutInCell="1" hidden="0" allowOverlap="1" wp14:anchorId="10D23CD3" wp14:editId="6C74362D">
            <wp:simplePos x="0" y="0"/>
            <wp:positionH relativeFrom="column">
              <wp:posOffset>4808855</wp:posOffset>
            </wp:positionH>
            <wp:positionV relativeFrom="paragraph">
              <wp:posOffset>-325119</wp:posOffset>
            </wp:positionV>
            <wp:extent cx="1942080" cy="68860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42080" cy="688605"/>
                    </a:xfrm>
                    <a:prstGeom prst="rect">
                      <a:avLst/>
                    </a:prstGeom>
                    <a:ln/>
                  </pic:spPr>
                </pic:pic>
              </a:graphicData>
            </a:graphic>
          </wp:anchor>
        </w:drawing>
      </w:r>
    </w:p>
    <w:p w14:paraId="4619478F" w14:textId="77777777" w:rsidR="0065337F" w:rsidRDefault="005F415B">
      <w:pPr>
        <w:spacing w:line="240" w:lineRule="auto"/>
        <w:jc w:val="center"/>
        <w:rPr>
          <w:rFonts w:eastAsia="Calibri"/>
          <w:b/>
        </w:rPr>
      </w:pPr>
      <w:r>
        <w:rPr>
          <w:rFonts w:eastAsia="Calibri"/>
          <w:b/>
        </w:rPr>
        <w:t>5455 Bee Cave Rd., Austin, Texas 78746</w:t>
      </w:r>
    </w:p>
    <w:p w14:paraId="52DB2226" w14:textId="77777777" w:rsidR="0065337F" w:rsidRDefault="005F415B">
      <w:pPr>
        <w:spacing w:line="240" w:lineRule="auto"/>
        <w:jc w:val="center"/>
        <w:rPr>
          <w:rFonts w:eastAsia="Calibri"/>
          <w:b/>
          <w:sz w:val="28"/>
          <w:szCs w:val="28"/>
        </w:rPr>
      </w:pPr>
      <w:r>
        <w:rPr>
          <w:rFonts w:eastAsia="Calibri"/>
          <w:b/>
          <w:sz w:val="28"/>
          <w:szCs w:val="28"/>
        </w:rPr>
        <w:t>Director of Middle School Youth Ministry (DMSYM)</w:t>
      </w:r>
    </w:p>
    <w:p w14:paraId="3BB9E68B" w14:textId="77777777" w:rsidR="0065337F" w:rsidRDefault="0065337F">
      <w:pPr>
        <w:spacing w:line="240" w:lineRule="auto"/>
        <w:rPr>
          <w:rFonts w:eastAsia="Calibri"/>
          <w:b/>
        </w:rPr>
      </w:pPr>
    </w:p>
    <w:p w14:paraId="65CE3B0F" w14:textId="77777777" w:rsidR="0065337F" w:rsidRDefault="005F415B">
      <w:pPr>
        <w:spacing w:line="240" w:lineRule="auto"/>
        <w:rPr>
          <w:rFonts w:eastAsia="Calibri"/>
          <w:b/>
        </w:rPr>
      </w:pPr>
      <w:r>
        <w:rPr>
          <w:rFonts w:eastAsia="Calibri"/>
          <w:b/>
        </w:rPr>
        <w:t xml:space="preserve">Classification: Full Time, Exempt </w:t>
      </w:r>
    </w:p>
    <w:p w14:paraId="33BCA31D" w14:textId="77777777" w:rsidR="0065337F" w:rsidRDefault="005F415B">
      <w:pPr>
        <w:spacing w:line="240" w:lineRule="auto"/>
        <w:rPr>
          <w:rFonts w:eastAsia="Calibri"/>
          <w:b/>
        </w:rPr>
      </w:pPr>
      <w:r>
        <w:rPr>
          <w:rFonts w:eastAsia="Calibri"/>
          <w:b/>
        </w:rPr>
        <w:t>Reviewed: 4/2022</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p>
    <w:p w14:paraId="66CA6241" w14:textId="77777777" w:rsidR="0065337F" w:rsidRDefault="005F415B">
      <w:pPr>
        <w:spacing w:line="240" w:lineRule="auto"/>
        <w:rPr>
          <w:rFonts w:eastAsia="Calibri"/>
          <w:b/>
        </w:rPr>
      </w:pPr>
      <w:r>
        <w:rPr>
          <w:rFonts w:eastAsia="Calibri"/>
          <w:b/>
        </w:rPr>
        <w:t>Catholic Required:  Yes</w:t>
      </w:r>
    </w:p>
    <w:p w14:paraId="7D2845D4" w14:textId="77777777" w:rsidR="0065337F" w:rsidRDefault="0065337F">
      <w:pPr>
        <w:spacing w:line="240" w:lineRule="auto"/>
        <w:rPr>
          <w:rFonts w:eastAsia="Calibri"/>
          <w:b/>
        </w:rPr>
      </w:pPr>
    </w:p>
    <w:p w14:paraId="0D0BDDA4" w14:textId="77777777" w:rsidR="0065337F" w:rsidRDefault="005F415B">
      <w:pPr>
        <w:spacing w:line="240" w:lineRule="auto"/>
        <w:rPr>
          <w:rFonts w:eastAsia="Calibri"/>
          <w:b/>
          <w:u w:val="single"/>
        </w:rPr>
      </w:pPr>
      <w:r>
        <w:rPr>
          <w:rFonts w:eastAsia="Calibri"/>
          <w:b/>
          <w:u w:val="single"/>
        </w:rPr>
        <w:t>Ministerial Character</w:t>
      </w:r>
    </w:p>
    <w:p w14:paraId="1B42875D" w14:textId="77777777" w:rsidR="0065337F" w:rsidRDefault="005F415B">
      <w:pPr>
        <w:spacing w:line="240" w:lineRule="auto"/>
        <w:ind w:firstLine="720"/>
        <w:rPr>
          <w:rFonts w:eastAsia="Calibri"/>
        </w:rPr>
      </w:pPr>
      <w:r>
        <w:rPr>
          <w:rFonts w:eastAsia="Calibri"/>
        </w:rPr>
        <w:t xml:space="preserve">The Pastor is the visible principle and foundation of unity at St. John Neumann Catholic Church, which the </w:t>
      </w:r>
      <w:proofErr w:type="gramStart"/>
      <w:r>
        <w:rPr>
          <w:rFonts w:eastAsia="Calibri"/>
        </w:rPr>
        <w:t>Bishop</w:t>
      </w:r>
      <w:proofErr w:type="gramEnd"/>
      <w:r>
        <w:rPr>
          <w:rFonts w:eastAsia="Calibri"/>
        </w:rPr>
        <w:t xml:space="preserve"> has entrusted to him.  He makes Christ’s mission present and enduring in the parish.  </w:t>
      </w:r>
      <w:proofErr w:type="gramStart"/>
      <w:r>
        <w:rPr>
          <w:rFonts w:eastAsia="Calibri"/>
        </w:rPr>
        <w:t>In order to</w:t>
      </w:r>
      <w:proofErr w:type="gramEnd"/>
      <w:r>
        <w:rPr>
          <w:rFonts w:eastAsia="Calibri"/>
        </w:rPr>
        <w:t xml:space="preserve"> fulfill his mission, the Pastor employs suitable, chosen collaborators (clerics, religious, or lay people).  He shares with them his mission and entrusts various responsibilities to them.</w:t>
      </w:r>
    </w:p>
    <w:p w14:paraId="624FC9C2" w14:textId="77777777" w:rsidR="0065337F" w:rsidRDefault="005F415B">
      <w:pPr>
        <w:spacing w:line="240" w:lineRule="auto"/>
        <w:ind w:firstLine="720"/>
        <w:rPr>
          <w:rFonts w:eastAsia="Calibri"/>
        </w:rPr>
      </w:pPr>
      <w:r>
        <w:rPr>
          <w:rFonts w:eastAsia="Calibri"/>
        </w:rPr>
        <w:t>Positions employed at St. John Neumann Catholic Church help to extend the ministry of the Pastor in particular ways as outlined in the job description.  Therefore, the employee in this position is closely connected to and assists the Pastor in the performance of his ministry and thereby engages in ministry for the Church.</w:t>
      </w:r>
    </w:p>
    <w:p w14:paraId="29FC028D" w14:textId="77777777" w:rsidR="0065337F" w:rsidRDefault="0065337F">
      <w:pPr>
        <w:spacing w:line="240" w:lineRule="auto"/>
        <w:rPr>
          <w:rFonts w:eastAsia="Calibri"/>
          <w:b/>
        </w:rPr>
      </w:pPr>
    </w:p>
    <w:p w14:paraId="43FAA45A" w14:textId="77777777" w:rsidR="0065337F" w:rsidRDefault="005F415B">
      <w:pPr>
        <w:spacing w:line="240" w:lineRule="auto"/>
        <w:jc w:val="both"/>
        <w:rPr>
          <w:rFonts w:eastAsia="Calibri"/>
          <w:b/>
          <w:u w:val="single"/>
        </w:rPr>
      </w:pPr>
      <w:r>
        <w:rPr>
          <w:rFonts w:eastAsia="Calibri"/>
          <w:b/>
          <w:u w:val="single"/>
        </w:rPr>
        <w:t>Job Summary</w:t>
      </w:r>
    </w:p>
    <w:p w14:paraId="017FF554" w14:textId="77777777" w:rsidR="0065337F" w:rsidRDefault="005F415B">
      <w:pPr>
        <w:spacing w:line="240" w:lineRule="auto"/>
        <w:ind w:firstLine="720"/>
        <w:rPr>
          <w:rFonts w:eastAsia="Calibri"/>
        </w:rPr>
      </w:pPr>
      <w:bookmarkStart w:id="0" w:name="bookmark=id.gjdgxs" w:colFirst="0" w:colLast="0"/>
      <w:bookmarkEnd w:id="0"/>
      <w:r>
        <w:rPr>
          <w:rFonts w:eastAsia="Calibri"/>
        </w:rPr>
        <w:t xml:space="preserve">The Director of Middle School Youth Ministry (DMSYM) works collaboratively with and under the direction of the Pastor and the immediate supervisor.  The position allows for wide latitude to exercise independent judgment and initiative within the scope of the job.  This position facilitates the attainment of the parish mission and related goals and objectives of the parish through various youth programs to form intentional disciples. </w:t>
      </w:r>
    </w:p>
    <w:p w14:paraId="24F348D2" w14:textId="77777777" w:rsidR="0065337F" w:rsidRDefault="005F415B">
      <w:pPr>
        <w:ind w:firstLine="720"/>
      </w:pPr>
      <w:r>
        <w:t>The ideal candidate possesses a strong desire to work with youth (especially grades 6</w:t>
      </w:r>
      <w:r>
        <w:rPr>
          <w:vertAlign w:val="superscript"/>
        </w:rPr>
        <w:t>th</w:t>
      </w:r>
      <w:r>
        <w:t>- 8</w:t>
      </w:r>
      <w:r>
        <w:rPr>
          <w:vertAlign w:val="superscript"/>
        </w:rPr>
        <w:t>th</w:t>
      </w:r>
      <w:r>
        <w:t>) and form them in discipleship; to include forming adults and high school teens to effectively reach a greater number of teens.  It is advantageous to have the ability to lead music for activities and retreats, and have a good work ethic.</w:t>
      </w:r>
    </w:p>
    <w:p w14:paraId="243D67B3" w14:textId="77777777" w:rsidR="0065337F" w:rsidRDefault="0065337F">
      <w:pPr>
        <w:spacing w:line="240" w:lineRule="auto"/>
        <w:jc w:val="both"/>
        <w:rPr>
          <w:rFonts w:eastAsia="Calibri"/>
        </w:rPr>
      </w:pPr>
    </w:p>
    <w:p w14:paraId="62C000F9" w14:textId="77777777" w:rsidR="0065337F" w:rsidRDefault="005F415B">
      <w:pPr>
        <w:spacing w:line="240" w:lineRule="auto"/>
        <w:jc w:val="both"/>
        <w:rPr>
          <w:rFonts w:eastAsia="Calibri"/>
          <w:b/>
          <w:u w:val="single"/>
        </w:rPr>
      </w:pPr>
      <w:r>
        <w:rPr>
          <w:rFonts w:eastAsia="Calibri"/>
          <w:b/>
          <w:u w:val="single"/>
        </w:rPr>
        <w:t>Essential Duties</w:t>
      </w:r>
    </w:p>
    <w:p w14:paraId="7AF248D3" w14:textId="77777777" w:rsidR="0065337F" w:rsidRDefault="005F415B">
      <w:pPr>
        <w:numPr>
          <w:ilvl w:val="0"/>
          <w:numId w:val="1"/>
        </w:numPr>
        <w:pBdr>
          <w:top w:val="nil"/>
          <w:left w:val="nil"/>
          <w:bottom w:val="nil"/>
          <w:right w:val="nil"/>
          <w:between w:val="nil"/>
        </w:pBdr>
        <w:spacing w:line="240" w:lineRule="auto"/>
      </w:pPr>
      <w:r>
        <w:rPr>
          <w:rFonts w:eastAsia="Calibri"/>
          <w:color w:val="000000"/>
        </w:rPr>
        <w:t>As an integral part of your ministry for the Church as carried out in this position, support and uphold the philosophy of Catholic ministry and the mission of the parish in both your professional and personal life</w:t>
      </w:r>
    </w:p>
    <w:p w14:paraId="3BE0D29E" w14:textId="77777777" w:rsidR="0065337F" w:rsidRDefault="005F415B">
      <w:pPr>
        <w:numPr>
          <w:ilvl w:val="0"/>
          <w:numId w:val="1"/>
        </w:numPr>
        <w:pBdr>
          <w:top w:val="nil"/>
          <w:left w:val="nil"/>
          <w:bottom w:val="nil"/>
          <w:right w:val="nil"/>
          <w:between w:val="nil"/>
        </w:pBdr>
        <w:spacing w:line="240" w:lineRule="auto"/>
      </w:pPr>
      <w:r>
        <w:rPr>
          <w:rFonts w:eastAsia="Calibri"/>
          <w:color w:val="000000"/>
        </w:rPr>
        <w:t>Act as a witness to Gospel values by modeling the teachings of the Roman Catholic Church</w:t>
      </w:r>
    </w:p>
    <w:p w14:paraId="3AFCDCED" w14:textId="77777777" w:rsidR="0065337F" w:rsidRDefault="005F415B">
      <w:pPr>
        <w:numPr>
          <w:ilvl w:val="0"/>
          <w:numId w:val="1"/>
        </w:numPr>
        <w:pBdr>
          <w:top w:val="nil"/>
          <w:left w:val="nil"/>
          <w:bottom w:val="nil"/>
          <w:right w:val="nil"/>
          <w:between w:val="nil"/>
        </w:pBdr>
        <w:spacing w:line="240" w:lineRule="auto"/>
      </w:pPr>
      <w:r>
        <w:rPr>
          <w:rFonts w:eastAsia="Calibri"/>
          <w:color w:val="000000"/>
        </w:rPr>
        <w:t xml:space="preserve">Participate in staff functions; may include religious ceremonies, training sessions, and other activities </w:t>
      </w:r>
    </w:p>
    <w:p w14:paraId="11B44EA9" w14:textId="77777777" w:rsidR="0065337F" w:rsidRDefault="005F415B">
      <w:pPr>
        <w:numPr>
          <w:ilvl w:val="0"/>
          <w:numId w:val="1"/>
        </w:numPr>
        <w:pBdr>
          <w:top w:val="nil"/>
          <w:left w:val="nil"/>
          <w:bottom w:val="nil"/>
          <w:right w:val="nil"/>
          <w:between w:val="nil"/>
        </w:pBdr>
        <w:spacing w:line="240" w:lineRule="auto"/>
      </w:pPr>
      <w:r>
        <w:rPr>
          <w:rFonts w:eastAsia="Calibri"/>
          <w:color w:val="000000"/>
        </w:rPr>
        <w:t xml:space="preserve">Collaborate with other ministry directors- on staff and at </w:t>
      </w:r>
      <w:proofErr w:type="gramStart"/>
      <w:r>
        <w:rPr>
          <w:rFonts w:eastAsia="Calibri"/>
          <w:color w:val="000000"/>
        </w:rPr>
        <w:t>other</w:t>
      </w:r>
      <w:proofErr w:type="gramEnd"/>
      <w:r>
        <w:rPr>
          <w:rFonts w:eastAsia="Calibri"/>
          <w:color w:val="000000"/>
        </w:rPr>
        <w:t xml:space="preserve"> parishes/diocese </w:t>
      </w:r>
    </w:p>
    <w:p w14:paraId="4D3A65B6" w14:textId="77777777" w:rsidR="0065337F" w:rsidRDefault="005F415B">
      <w:pPr>
        <w:numPr>
          <w:ilvl w:val="0"/>
          <w:numId w:val="1"/>
        </w:numPr>
        <w:pBdr>
          <w:top w:val="nil"/>
          <w:left w:val="nil"/>
          <w:bottom w:val="nil"/>
          <w:right w:val="nil"/>
          <w:between w:val="nil"/>
        </w:pBdr>
        <w:spacing w:line="240" w:lineRule="auto"/>
        <w:rPr>
          <w:rFonts w:eastAsia="Calibri"/>
          <w:color w:val="000000"/>
        </w:rPr>
      </w:pPr>
      <w:r>
        <w:rPr>
          <w:rFonts w:eastAsia="Calibri"/>
          <w:b/>
          <w:color w:val="000000"/>
        </w:rPr>
        <w:t>Service to Youth:</w:t>
      </w:r>
      <w:r>
        <w:rPr>
          <w:rFonts w:eastAsia="Calibri"/>
          <w:color w:val="000000"/>
        </w:rPr>
        <w:t xml:space="preserve"> Plan, direct, and implement parish-level opportunities for middle school youth to socialize, worship, learn and serve </w:t>
      </w:r>
    </w:p>
    <w:p w14:paraId="545CD96C"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Works in conjunction  with the Director of High School Youth Ministry in comprehensive youth ministry, with a focus on Edge</w:t>
      </w:r>
    </w:p>
    <w:p w14:paraId="090DEA11"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Organizes and facilitates curriculum development and implementation of weekly Edge sessions</w:t>
      </w:r>
    </w:p>
    <w:p w14:paraId="75D93BE1"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Builds and trains adult and teen Core team for Edge</w:t>
      </w:r>
    </w:p>
    <w:p w14:paraId="29DB1F4D"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Collaborate with the Director of Social Outreach to plan and execute service opportunities and events throughout the year, which may include a Spring Break mission experience</w:t>
      </w:r>
    </w:p>
    <w:p w14:paraId="564C8A7D"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Organize social events for middle school students and attend students’ extracurricular activities</w:t>
      </w:r>
    </w:p>
    <w:p w14:paraId="5169BC1E"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Plan and execute annual evangelization retreat experience</w:t>
      </w:r>
    </w:p>
    <w:p w14:paraId="6062BB84"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Market and encourage summer camp attendance, such as to The Pines Catholic Camp or other camps</w:t>
      </w:r>
    </w:p>
    <w:p w14:paraId="46C09104" w14:textId="77777777" w:rsidR="0065337F" w:rsidRDefault="005F415B">
      <w:pPr>
        <w:numPr>
          <w:ilvl w:val="1"/>
          <w:numId w:val="1"/>
        </w:numPr>
        <w:pBdr>
          <w:top w:val="nil"/>
          <w:left w:val="nil"/>
          <w:bottom w:val="nil"/>
          <w:right w:val="nil"/>
          <w:between w:val="nil"/>
        </w:pBdr>
        <w:spacing w:line="240" w:lineRule="auto"/>
        <w:rPr>
          <w:rFonts w:eastAsia="Calibri"/>
          <w:b/>
          <w:color w:val="000000"/>
          <w:u w:val="single"/>
        </w:rPr>
      </w:pPr>
      <w:r>
        <w:rPr>
          <w:rFonts w:eastAsia="Calibri"/>
          <w:color w:val="000000"/>
        </w:rPr>
        <w:t>Other duties as assigned</w:t>
      </w:r>
    </w:p>
    <w:p w14:paraId="64882D07" w14:textId="77777777" w:rsidR="0065337F" w:rsidRDefault="005F415B">
      <w:pPr>
        <w:numPr>
          <w:ilvl w:val="0"/>
          <w:numId w:val="1"/>
        </w:numPr>
        <w:pBdr>
          <w:top w:val="nil"/>
          <w:left w:val="nil"/>
          <w:bottom w:val="nil"/>
          <w:right w:val="nil"/>
          <w:between w:val="nil"/>
        </w:pBdr>
        <w:spacing w:line="240" w:lineRule="auto"/>
      </w:pPr>
      <w:r>
        <w:rPr>
          <w:rFonts w:eastAsia="Calibri"/>
          <w:b/>
          <w:color w:val="000000"/>
        </w:rPr>
        <w:t>Service to Parents:</w:t>
      </w:r>
      <w:r>
        <w:rPr>
          <w:rFonts w:eastAsia="Calibri"/>
          <w:color w:val="000000"/>
        </w:rPr>
        <w:t xml:space="preserve">  Provide clear communication to parents regarding programs/events/activities</w:t>
      </w:r>
    </w:p>
    <w:p w14:paraId="573458EE" w14:textId="77777777" w:rsidR="0065337F" w:rsidRDefault="005F415B">
      <w:pPr>
        <w:numPr>
          <w:ilvl w:val="1"/>
          <w:numId w:val="1"/>
        </w:numPr>
        <w:pBdr>
          <w:top w:val="nil"/>
          <w:left w:val="nil"/>
          <w:bottom w:val="nil"/>
          <w:right w:val="nil"/>
          <w:between w:val="nil"/>
        </w:pBdr>
        <w:spacing w:line="240" w:lineRule="auto"/>
      </w:pPr>
      <w:r>
        <w:rPr>
          <w:rFonts w:eastAsia="Calibri"/>
          <w:color w:val="000000"/>
        </w:rPr>
        <w:t xml:space="preserve">Create a welcoming environment </w:t>
      </w:r>
    </w:p>
    <w:p w14:paraId="0E44982D" w14:textId="77777777" w:rsidR="0065337F" w:rsidRDefault="005F415B">
      <w:pPr>
        <w:numPr>
          <w:ilvl w:val="1"/>
          <w:numId w:val="1"/>
        </w:numPr>
        <w:pBdr>
          <w:top w:val="nil"/>
          <w:left w:val="nil"/>
          <w:bottom w:val="nil"/>
          <w:right w:val="nil"/>
          <w:between w:val="nil"/>
        </w:pBdr>
        <w:spacing w:line="240" w:lineRule="auto"/>
      </w:pPr>
      <w:r>
        <w:rPr>
          <w:rFonts w:eastAsia="Calibri"/>
          <w:color w:val="000000"/>
        </w:rPr>
        <w:t>Foster parent participation and involvement in ongoing faith formation of their child(ren)</w:t>
      </w:r>
    </w:p>
    <w:p w14:paraId="788EB788" w14:textId="77777777" w:rsidR="0065337F" w:rsidRDefault="005F415B">
      <w:pPr>
        <w:numPr>
          <w:ilvl w:val="1"/>
          <w:numId w:val="1"/>
        </w:numPr>
        <w:pBdr>
          <w:top w:val="nil"/>
          <w:left w:val="nil"/>
          <w:bottom w:val="nil"/>
          <w:right w:val="nil"/>
          <w:between w:val="nil"/>
        </w:pBdr>
        <w:spacing w:line="240" w:lineRule="auto"/>
      </w:pPr>
      <w:r>
        <w:rPr>
          <w:rFonts w:eastAsia="Calibri"/>
          <w:color w:val="000000"/>
        </w:rPr>
        <w:t>Provide resources and support, as needed</w:t>
      </w:r>
    </w:p>
    <w:p w14:paraId="1623DDA9" w14:textId="77777777" w:rsidR="0065337F" w:rsidRDefault="005F415B">
      <w:pPr>
        <w:numPr>
          <w:ilvl w:val="0"/>
          <w:numId w:val="1"/>
        </w:numPr>
        <w:pBdr>
          <w:top w:val="nil"/>
          <w:left w:val="nil"/>
          <w:bottom w:val="nil"/>
          <w:right w:val="nil"/>
          <w:between w:val="nil"/>
        </w:pBdr>
        <w:spacing w:line="240" w:lineRule="auto"/>
      </w:pPr>
      <w:r>
        <w:rPr>
          <w:rFonts w:eastAsia="Calibri"/>
          <w:b/>
          <w:color w:val="000000"/>
        </w:rPr>
        <w:t>Service to Volunteers:</w:t>
      </w:r>
      <w:r>
        <w:rPr>
          <w:rFonts w:eastAsia="Calibri"/>
          <w:color w:val="000000"/>
        </w:rPr>
        <w:t xml:space="preserve">  Provide guidance and training for volunteers and evaluate performance</w:t>
      </w:r>
    </w:p>
    <w:p w14:paraId="78FB5C9B" w14:textId="77777777" w:rsidR="0065337F" w:rsidRDefault="005F415B">
      <w:pPr>
        <w:numPr>
          <w:ilvl w:val="1"/>
          <w:numId w:val="1"/>
        </w:numPr>
        <w:pBdr>
          <w:top w:val="nil"/>
          <w:left w:val="nil"/>
          <w:bottom w:val="nil"/>
          <w:right w:val="nil"/>
          <w:between w:val="nil"/>
        </w:pBdr>
        <w:spacing w:line="240" w:lineRule="auto"/>
      </w:pPr>
      <w:r>
        <w:rPr>
          <w:rFonts w:eastAsia="Calibri"/>
          <w:color w:val="000000"/>
        </w:rPr>
        <w:t>Develop and train Core team members and Peer Leader groups</w:t>
      </w:r>
    </w:p>
    <w:p w14:paraId="5E1C99B2" w14:textId="77777777" w:rsidR="0065337F" w:rsidRDefault="005F415B">
      <w:pPr>
        <w:numPr>
          <w:ilvl w:val="1"/>
          <w:numId w:val="1"/>
        </w:numPr>
        <w:pBdr>
          <w:top w:val="nil"/>
          <w:left w:val="nil"/>
          <w:bottom w:val="nil"/>
          <w:right w:val="nil"/>
          <w:between w:val="nil"/>
        </w:pBdr>
        <w:spacing w:line="240" w:lineRule="auto"/>
      </w:pPr>
      <w:r>
        <w:rPr>
          <w:rFonts w:eastAsia="Calibri"/>
          <w:color w:val="000000"/>
        </w:rPr>
        <w:lastRenderedPageBreak/>
        <w:t>Provide pastoral and professional care of adult and youth leader volunteers</w:t>
      </w:r>
    </w:p>
    <w:p w14:paraId="0A413761" w14:textId="77777777" w:rsidR="0065337F" w:rsidRDefault="005F415B">
      <w:pPr>
        <w:numPr>
          <w:ilvl w:val="0"/>
          <w:numId w:val="1"/>
        </w:numPr>
        <w:pBdr>
          <w:top w:val="nil"/>
          <w:left w:val="nil"/>
          <w:bottom w:val="nil"/>
          <w:right w:val="nil"/>
          <w:between w:val="nil"/>
        </w:pBdr>
        <w:spacing w:line="240" w:lineRule="auto"/>
        <w:rPr>
          <w:rFonts w:eastAsia="Calibri"/>
          <w:b/>
          <w:color w:val="000000"/>
          <w:u w:val="single"/>
        </w:rPr>
      </w:pPr>
      <w:r>
        <w:rPr>
          <w:rFonts w:eastAsia="Calibri"/>
          <w:b/>
          <w:color w:val="000000"/>
        </w:rPr>
        <w:t>Administrative Duties:</w:t>
      </w:r>
      <w:r>
        <w:rPr>
          <w:rFonts w:eastAsia="Calibri"/>
          <w:color w:val="000000"/>
        </w:rPr>
        <w:t xml:space="preserve">  Prepare a yearly budget and meet fundraising needs for particular areas  and needs of middle school youth ministry</w:t>
      </w:r>
    </w:p>
    <w:p w14:paraId="02F6456E" w14:textId="77777777" w:rsidR="0065337F" w:rsidRDefault="005F415B">
      <w:pPr>
        <w:numPr>
          <w:ilvl w:val="1"/>
          <w:numId w:val="1"/>
        </w:numPr>
        <w:pBdr>
          <w:top w:val="nil"/>
          <w:left w:val="nil"/>
          <w:bottom w:val="nil"/>
          <w:right w:val="nil"/>
          <w:between w:val="nil"/>
        </w:pBdr>
        <w:spacing w:line="240" w:lineRule="auto"/>
      </w:pPr>
      <w:r>
        <w:rPr>
          <w:rFonts w:eastAsia="Calibri"/>
          <w:color w:val="000000"/>
        </w:rPr>
        <w:t xml:space="preserve">Make recommendations for youth ministry event contracts  </w:t>
      </w:r>
    </w:p>
    <w:p w14:paraId="3CD2417C" w14:textId="77777777" w:rsidR="0065337F" w:rsidRDefault="005F415B">
      <w:pPr>
        <w:numPr>
          <w:ilvl w:val="1"/>
          <w:numId w:val="1"/>
        </w:numPr>
        <w:pBdr>
          <w:top w:val="nil"/>
          <w:left w:val="nil"/>
          <w:bottom w:val="nil"/>
          <w:right w:val="nil"/>
          <w:between w:val="nil"/>
        </w:pBdr>
        <w:spacing w:line="240" w:lineRule="auto"/>
        <w:rPr>
          <w:rFonts w:eastAsia="Calibri"/>
          <w:color w:val="000000"/>
        </w:rPr>
      </w:pPr>
      <w:r>
        <w:rPr>
          <w:rFonts w:eastAsia="Calibri"/>
          <w:color w:val="000000"/>
        </w:rPr>
        <w:t>Implement and oversee fundraising events for various youth programs</w:t>
      </w:r>
    </w:p>
    <w:p w14:paraId="6927188D" w14:textId="77777777" w:rsidR="0065337F" w:rsidRDefault="005F415B">
      <w:pPr>
        <w:numPr>
          <w:ilvl w:val="1"/>
          <w:numId w:val="1"/>
        </w:numPr>
        <w:pBdr>
          <w:top w:val="nil"/>
          <w:left w:val="nil"/>
          <w:bottom w:val="nil"/>
          <w:right w:val="nil"/>
          <w:between w:val="nil"/>
        </w:pBdr>
        <w:spacing w:line="240" w:lineRule="auto"/>
        <w:rPr>
          <w:rFonts w:eastAsia="Calibri"/>
          <w:b/>
          <w:color w:val="000000"/>
        </w:rPr>
      </w:pPr>
      <w:r>
        <w:rPr>
          <w:rFonts w:eastAsia="Calibri"/>
          <w:color w:val="000000"/>
        </w:rPr>
        <w:t xml:space="preserve">Keep supervisors apprised of any program issues  </w:t>
      </w:r>
    </w:p>
    <w:p w14:paraId="1BE5B649" w14:textId="77777777" w:rsidR="0065337F" w:rsidRDefault="005F415B">
      <w:pPr>
        <w:numPr>
          <w:ilvl w:val="1"/>
          <w:numId w:val="1"/>
        </w:numPr>
        <w:pBdr>
          <w:top w:val="nil"/>
          <w:left w:val="nil"/>
          <w:bottom w:val="nil"/>
          <w:right w:val="nil"/>
          <w:between w:val="nil"/>
        </w:pBdr>
        <w:spacing w:line="240" w:lineRule="auto"/>
        <w:rPr>
          <w:rFonts w:eastAsia="Calibri"/>
          <w:b/>
          <w:color w:val="000000"/>
        </w:rPr>
      </w:pPr>
      <w:r>
        <w:rPr>
          <w:rFonts w:eastAsia="Calibri"/>
          <w:color w:val="000000"/>
        </w:rPr>
        <w:t>Ensure compliance with Ethics and Integrity in Ministry (EIM) regulations and SJN policies</w:t>
      </w:r>
    </w:p>
    <w:p w14:paraId="18542FFA" w14:textId="77777777" w:rsidR="009D77BD" w:rsidRDefault="009D77BD">
      <w:pPr>
        <w:spacing w:line="240" w:lineRule="auto"/>
        <w:rPr>
          <w:rFonts w:eastAsia="Calibri"/>
          <w:b/>
          <w:u w:val="single"/>
        </w:rPr>
      </w:pPr>
    </w:p>
    <w:p w14:paraId="568ED8EC" w14:textId="2E734CC0" w:rsidR="0065337F" w:rsidRDefault="005F415B">
      <w:pPr>
        <w:spacing w:line="240" w:lineRule="auto"/>
        <w:rPr>
          <w:rFonts w:eastAsia="Calibri"/>
          <w:b/>
          <w:u w:val="single"/>
        </w:rPr>
      </w:pPr>
      <w:r>
        <w:rPr>
          <w:rFonts w:eastAsia="Calibri"/>
          <w:b/>
          <w:u w:val="single"/>
        </w:rPr>
        <w:t>Knowledge, Skills, and Abilities</w:t>
      </w:r>
    </w:p>
    <w:p w14:paraId="4124BDBC" w14:textId="77777777" w:rsidR="0065337F" w:rsidRDefault="005F415B">
      <w:pPr>
        <w:numPr>
          <w:ilvl w:val="0"/>
          <w:numId w:val="2"/>
        </w:numPr>
        <w:spacing w:line="240" w:lineRule="auto"/>
        <w:rPr>
          <w:rFonts w:eastAsia="Calibri"/>
        </w:rPr>
      </w:pPr>
      <w:r>
        <w:rPr>
          <w:rFonts w:eastAsia="Calibri"/>
        </w:rPr>
        <w:t>Knowledge of the structure and basic teachings of the Roman Catholic Church</w:t>
      </w:r>
    </w:p>
    <w:p w14:paraId="398FB3A2" w14:textId="77777777" w:rsidR="0065337F" w:rsidRDefault="005F415B">
      <w:pPr>
        <w:numPr>
          <w:ilvl w:val="0"/>
          <w:numId w:val="2"/>
        </w:numPr>
        <w:spacing w:line="240" w:lineRule="auto"/>
        <w:rPr>
          <w:rFonts w:eastAsia="Calibri"/>
        </w:rPr>
      </w:pPr>
      <w:r>
        <w:rPr>
          <w:rFonts w:eastAsia="Calibri"/>
        </w:rPr>
        <w:t>Knowledge of relevant laws and regulations</w:t>
      </w:r>
    </w:p>
    <w:p w14:paraId="58EB1BA0" w14:textId="77777777" w:rsidR="0065337F" w:rsidRDefault="005F415B">
      <w:pPr>
        <w:numPr>
          <w:ilvl w:val="0"/>
          <w:numId w:val="2"/>
        </w:numPr>
        <w:pBdr>
          <w:top w:val="nil"/>
          <w:left w:val="nil"/>
          <w:bottom w:val="nil"/>
          <w:right w:val="nil"/>
          <w:between w:val="nil"/>
        </w:pBdr>
        <w:spacing w:line="240" w:lineRule="auto"/>
        <w:rPr>
          <w:rFonts w:eastAsia="Calibri"/>
          <w:color w:val="000000"/>
        </w:rPr>
      </w:pPr>
      <w:r>
        <w:rPr>
          <w:rFonts w:eastAsia="Calibri"/>
          <w:color w:val="000000"/>
        </w:rPr>
        <w:t>Spiritual and Leadership formation</w:t>
      </w:r>
    </w:p>
    <w:p w14:paraId="4E8FB7CB" w14:textId="77777777" w:rsidR="0065337F" w:rsidRDefault="005F415B">
      <w:pPr>
        <w:numPr>
          <w:ilvl w:val="0"/>
          <w:numId w:val="2"/>
        </w:numPr>
        <w:pBdr>
          <w:top w:val="nil"/>
          <w:left w:val="nil"/>
          <w:bottom w:val="nil"/>
          <w:right w:val="nil"/>
          <w:between w:val="nil"/>
        </w:pBdr>
        <w:spacing w:line="240" w:lineRule="auto"/>
        <w:rPr>
          <w:rFonts w:eastAsia="Calibri"/>
          <w:color w:val="000000"/>
        </w:rPr>
      </w:pPr>
      <w:r>
        <w:rPr>
          <w:rFonts w:eastAsia="Calibri"/>
          <w:color w:val="000000"/>
        </w:rPr>
        <w:t>Relational Ministry</w:t>
      </w:r>
    </w:p>
    <w:p w14:paraId="7A8ACB72" w14:textId="77777777" w:rsidR="0065337F" w:rsidRDefault="005F415B">
      <w:pPr>
        <w:numPr>
          <w:ilvl w:val="0"/>
          <w:numId w:val="2"/>
        </w:numPr>
        <w:pBdr>
          <w:top w:val="nil"/>
          <w:left w:val="nil"/>
          <w:bottom w:val="nil"/>
          <w:right w:val="nil"/>
          <w:between w:val="nil"/>
        </w:pBdr>
        <w:spacing w:line="240" w:lineRule="auto"/>
        <w:rPr>
          <w:rFonts w:eastAsia="Calibri"/>
          <w:color w:val="000000"/>
        </w:rPr>
      </w:pPr>
      <w:r>
        <w:rPr>
          <w:rFonts w:eastAsia="Calibri"/>
          <w:color w:val="000000"/>
        </w:rPr>
        <w:t>Curriculum development</w:t>
      </w:r>
    </w:p>
    <w:p w14:paraId="39ABD96A" w14:textId="77777777" w:rsidR="0065337F" w:rsidRDefault="005F415B">
      <w:pPr>
        <w:numPr>
          <w:ilvl w:val="0"/>
          <w:numId w:val="2"/>
        </w:numPr>
        <w:spacing w:line="240" w:lineRule="auto"/>
        <w:rPr>
          <w:rFonts w:eastAsia="Calibri"/>
        </w:rPr>
      </w:pPr>
      <w:r>
        <w:rPr>
          <w:rFonts w:eastAsia="Calibri"/>
        </w:rPr>
        <w:t>Effective time management skills</w:t>
      </w:r>
    </w:p>
    <w:p w14:paraId="10C07ADF" w14:textId="77777777" w:rsidR="0065337F" w:rsidRDefault="005F415B">
      <w:pPr>
        <w:numPr>
          <w:ilvl w:val="1"/>
          <w:numId w:val="2"/>
        </w:numPr>
        <w:spacing w:line="240" w:lineRule="auto"/>
        <w:rPr>
          <w:rFonts w:eastAsia="Calibri"/>
          <w:b/>
        </w:rPr>
      </w:pPr>
      <w:r>
        <w:rPr>
          <w:rFonts w:eastAsia="Calibri"/>
          <w:b/>
        </w:rPr>
        <w:t xml:space="preserve">Strong (individual/group) organizational skills </w:t>
      </w:r>
    </w:p>
    <w:p w14:paraId="43367BCD" w14:textId="77777777" w:rsidR="0065337F" w:rsidRDefault="005F415B">
      <w:pPr>
        <w:numPr>
          <w:ilvl w:val="1"/>
          <w:numId w:val="2"/>
        </w:numPr>
        <w:spacing w:line="240" w:lineRule="auto"/>
        <w:rPr>
          <w:rFonts w:eastAsia="Calibri"/>
        </w:rPr>
      </w:pPr>
      <w:r>
        <w:rPr>
          <w:rFonts w:eastAsia="Calibri"/>
        </w:rPr>
        <w:t>Delegating/Scheduling/Prioritizing for maximum productivity</w:t>
      </w:r>
    </w:p>
    <w:p w14:paraId="1C38498E" w14:textId="77777777" w:rsidR="0065337F" w:rsidRDefault="005F415B">
      <w:pPr>
        <w:numPr>
          <w:ilvl w:val="1"/>
          <w:numId w:val="2"/>
        </w:numPr>
        <w:spacing w:line="240" w:lineRule="auto"/>
        <w:rPr>
          <w:rFonts w:eastAsia="Calibri"/>
        </w:rPr>
      </w:pPr>
      <w:r>
        <w:rPr>
          <w:rFonts w:eastAsia="Calibri"/>
        </w:rPr>
        <w:t xml:space="preserve">Meeting deadlines &amp; budget constraints </w:t>
      </w:r>
    </w:p>
    <w:p w14:paraId="366A9D82" w14:textId="77777777" w:rsidR="0065337F" w:rsidRDefault="005F415B">
      <w:pPr>
        <w:numPr>
          <w:ilvl w:val="0"/>
          <w:numId w:val="2"/>
        </w:numPr>
        <w:spacing w:line="240" w:lineRule="auto"/>
        <w:rPr>
          <w:rFonts w:eastAsia="Calibri"/>
        </w:rPr>
      </w:pPr>
      <w:r>
        <w:rPr>
          <w:rFonts w:eastAsia="Calibri"/>
        </w:rPr>
        <w:t>Excellent communication skills; both oral and written</w:t>
      </w:r>
    </w:p>
    <w:p w14:paraId="332964A9" w14:textId="77777777" w:rsidR="0065337F" w:rsidRDefault="005F415B">
      <w:pPr>
        <w:numPr>
          <w:ilvl w:val="0"/>
          <w:numId w:val="2"/>
        </w:numPr>
        <w:spacing w:line="240" w:lineRule="auto"/>
        <w:rPr>
          <w:rFonts w:eastAsia="Calibri"/>
        </w:rPr>
      </w:pPr>
      <w:r>
        <w:rPr>
          <w:rFonts w:eastAsia="Calibri"/>
        </w:rPr>
        <w:t>Public Speaking</w:t>
      </w:r>
    </w:p>
    <w:p w14:paraId="56077877" w14:textId="77777777" w:rsidR="0065337F" w:rsidRDefault="005F415B">
      <w:pPr>
        <w:numPr>
          <w:ilvl w:val="0"/>
          <w:numId w:val="2"/>
        </w:numPr>
        <w:spacing w:line="240" w:lineRule="auto"/>
        <w:rPr>
          <w:rFonts w:eastAsia="Calibri"/>
        </w:rPr>
      </w:pPr>
      <w:r>
        <w:rPr>
          <w:rFonts w:eastAsia="Calibri"/>
        </w:rPr>
        <w:t>Collaborative work</w:t>
      </w:r>
    </w:p>
    <w:p w14:paraId="77A55B99" w14:textId="77777777" w:rsidR="0065337F" w:rsidRDefault="005F415B">
      <w:pPr>
        <w:numPr>
          <w:ilvl w:val="0"/>
          <w:numId w:val="2"/>
        </w:numPr>
        <w:spacing w:line="240" w:lineRule="auto"/>
        <w:rPr>
          <w:rFonts w:eastAsia="Calibri"/>
        </w:rPr>
      </w:pPr>
      <w:r>
        <w:rPr>
          <w:rFonts w:eastAsia="Calibri"/>
        </w:rPr>
        <w:t>Demonstrate good judgment</w:t>
      </w:r>
    </w:p>
    <w:p w14:paraId="1DB7EBC7" w14:textId="77777777" w:rsidR="0065337F" w:rsidRDefault="005F415B">
      <w:pPr>
        <w:numPr>
          <w:ilvl w:val="0"/>
          <w:numId w:val="2"/>
        </w:numPr>
        <w:spacing w:line="240" w:lineRule="auto"/>
        <w:rPr>
          <w:rFonts w:eastAsia="Calibri"/>
        </w:rPr>
      </w:pPr>
      <w:r>
        <w:rPr>
          <w:rFonts w:eastAsia="Calibri"/>
        </w:rPr>
        <w:t xml:space="preserve">Ability to </w:t>
      </w:r>
      <w:proofErr w:type="gramStart"/>
      <w:r>
        <w:rPr>
          <w:rFonts w:eastAsia="Calibri"/>
        </w:rPr>
        <w:t>maintain confidentiality at all times</w:t>
      </w:r>
      <w:proofErr w:type="gramEnd"/>
    </w:p>
    <w:p w14:paraId="33DCFA0D" w14:textId="77777777" w:rsidR="0065337F" w:rsidRDefault="005F415B">
      <w:pPr>
        <w:numPr>
          <w:ilvl w:val="0"/>
          <w:numId w:val="2"/>
        </w:numPr>
        <w:spacing w:line="240" w:lineRule="auto"/>
        <w:rPr>
          <w:rFonts w:eastAsia="Calibri"/>
        </w:rPr>
      </w:pPr>
      <w:r>
        <w:rPr>
          <w:rFonts w:eastAsia="Calibri"/>
        </w:rPr>
        <w:t>Ability to operate various word-processing software, spreadsheets, and database programs</w:t>
      </w:r>
    </w:p>
    <w:p w14:paraId="3F718683" w14:textId="77777777" w:rsidR="0065337F" w:rsidRDefault="0065337F">
      <w:pPr>
        <w:spacing w:line="240" w:lineRule="auto"/>
        <w:jc w:val="both"/>
        <w:rPr>
          <w:rFonts w:eastAsia="Calibri"/>
        </w:rPr>
      </w:pPr>
    </w:p>
    <w:p w14:paraId="01421581" w14:textId="77777777" w:rsidR="0065337F" w:rsidRDefault="005F415B">
      <w:pPr>
        <w:spacing w:line="240" w:lineRule="auto"/>
        <w:jc w:val="both"/>
        <w:rPr>
          <w:rFonts w:eastAsia="Calibri"/>
          <w:b/>
          <w:u w:val="single"/>
        </w:rPr>
      </w:pPr>
      <w:r>
        <w:rPr>
          <w:rFonts w:eastAsia="Calibri"/>
          <w:b/>
          <w:u w:val="single"/>
        </w:rPr>
        <w:t>Minimum Qualifications</w:t>
      </w:r>
    </w:p>
    <w:p w14:paraId="5F3F9508" w14:textId="77777777" w:rsidR="0065337F" w:rsidRDefault="005F415B">
      <w:pPr>
        <w:spacing w:line="240" w:lineRule="auto"/>
        <w:ind w:firstLine="360"/>
        <w:rPr>
          <w:rFonts w:eastAsia="Calibri"/>
          <w:u w:val="single"/>
        </w:rPr>
      </w:pPr>
      <w:r>
        <w:rPr>
          <w:rFonts w:eastAsia="Calibri"/>
          <w:u w:val="single"/>
        </w:rPr>
        <w:t>Education and Training:</w:t>
      </w:r>
    </w:p>
    <w:p w14:paraId="25454354" w14:textId="77777777" w:rsidR="0065337F" w:rsidRDefault="005F415B">
      <w:pPr>
        <w:widowControl w:val="0"/>
        <w:numPr>
          <w:ilvl w:val="0"/>
          <w:numId w:val="4"/>
        </w:numPr>
        <w:pBdr>
          <w:top w:val="nil"/>
          <w:left w:val="nil"/>
          <w:bottom w:val="nil"/>
          <w:right w:val="nil"/>
          <w:between w:val="nil"/>
        </w:pBdr>
        <w:spacing w:line="240" w:lineRule="auto"/>
        <w:jc w:val="both"/>
        <w:rPr>
          <w:rFonts w:eastAsia="Calibri"/>
          <w:i/>
          <w:color w:val="000000"/>
        </w:rPr>
      </w:pPr>
      <w:r>
        <w:rPr>
          <w:rFonts w:eastAsia="Calibri"/>
          <w:color w:val="000000"/>
        </w:rPr>
        <w:t xml:space="preserve">Bachelor’s degree from an accredited college or university </w:t>
      </w:r>
    </w:p>
    <w:p w14:paraId="6D34B046" w14:textId="77777777" w:rsidR="0065337F" w:rsidRDefault="005F415B">
      <w:pPr>
        <w:widowControl w:val="0"/>
        <w:numPr>
          <w:ilvl w:val="0"/>
          <w:numId w:val="4"/>
        </w:numPr>
        <w:pBdr>
          <w:top w:val="nil"/>
          <w:left w:val="nil"/>
          <w:bottom w:val="nil"/>
          <w:right w:val="nil"/>
          <w:between w:val="nil"/>
        </w:pBdr>
        <w:spacing w:line="240" w:lineRule="auto"/>
        <w:jc w:val="both"/>
        <w:rPr>
          <w:rFonts w:eastAsia="Calibri"/>
          <w:color w:val="000000"/>
        </w:rPr>
      </w:pPr>
      <w:r>
        <w:rPr>
          <w:rFonts w:eastAsia="Calibri"/>
          <w:i/>
          <w:color w:val="000000"/>
        </w:rPr>
        <w:t>Degree in Theology, Religious Education or related field is preferred</w:t>
      </w:r>
    </w:p>
    <w:p w14:paraId="195B6791" w14:textId="77777777" w:rsidR="0065337F" w:rsidRDefault="0065337F">
      <w:pPr>
        <w:spacing w:line="240" w:lineRule="auto"/>
        <w:ind w:left="360"/>
        <w:rPr>
          <w:rFonts w:eastAsia="Calibri"/>
          <w:i/>
          <w:u w:val="single"/>
        </w:rPr>
      </w:pPr>
    </w:p>
    <w:p w14:paraId="62A0DC26" w14:textId="77777777" w:rsidR="0065337F" w:rsidRDefault="005F415B">
      <w:pPr>
        <w:spacing w:line="240" w:lineRule="auto"/>
        <w:ind w:left="360"/>
        <w:rPr>
          <w:rFonts w:eastAsia="Calibri"/>
        </w:rPr>
      </w:pPr>
      <w:r>
        <w:rPr>
          <w:rFonts w:eastAsia="Calibri"/>
          <w:u w:val="single"/>
        </w:rPr>
        <w:t>Experience:</w:t>
      </w:r>
    </w:p>
    <w:p w14:paraId="502A79AB"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Two+ year experience working in related (youth ministry) field</w:t>
      </w:r>
    </w:p>
    <w:p w14:paraId="088A6320"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 xml:space="preserve">Correspondence using both telephone &amp; computer </w:t>
      </w:r>
      <w:r>
        <w:rPr>
          <w:rFonts w:eastAsia="Calibri"/>
          <w:i/>
          <w:color w:val="000000"/>
        </w:rPr>
        <w:t>(Microsoft Office Suite)</w:t>
      </w:r>
    </w:p>
    <w:p w14:paraId="40097979"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Social media and applications</w:t>
      </w:r>
    </w:p>
    <w:p w14:paraId="4685EF4C"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 xml:space="preserve">Familiarity with Parish Data Systems (PDS) is </w:t>
      </w:r>
      <w:r>
        <w:rPr>
          <w:rFonts w:eastAsia="Calibri"/>
          <w:i/>
          <w:color w:val="000000"/>
        </w:rPr>
        <w:t xml:space="preserve">preferred </w:t>
      </w:r>
    </w:p>
    <w:p w14:paraId="1B3A165F"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 xml:space="preserve">Experience working within the Catholic community is </w:t>
      </w:r>
      <w:r>
        <w:rPr>
          <w:rFonts w:eastAsia="Calibri"/>
          <w:i/>
          <w:color w:val="000000"/>
        </w:rPr>
        <w:t>required</w:t>
      </w:r>
    </w:p>
    <w:p w14:paraId="1E78F33C"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Interactions with students and the public</w:t>
      </w:r>
    </w:p>
    <w:p w14:paraId="21180B88"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 xml:space="preserve">Knowledge of </w:t>
      </w:r>
      <w:r>
        <w:rPr>
          <w:rFonts w:eastAsia="Calibri"/>
          <w:i/>
          <w:color w:val="000000"/>
        </w:rPr>
        <w:t>Edge</w:t>
      </w:r>
      <w:r>
        <w:rPr>
          <w:rFonts w:eastAsia="Calibri"/>
          <w:color w:val="000000"/>
        </w:rPr>
        <w:t xml:space="preserve"> programs</w:t>
      </w:r>
    </w:p>
    <w:p w14:paraId="327F25DE" w14:textId="77777777" w:rsidR="0065337F" w:rsidRDefault="005F415B">
      <w:pPr>
        <w:widowControl w:val="0"/>
        <w:numPr>
          <w:ilvl w:val="0"/>
          <w:numId w:val="5"/>
        </w:numPr>
        <w:pBdr>
          <w:top w:val="nil"/>
          <w:left w:val="nil"/>
          <w:bottom w:val="nil"/>
          <w:right w:val="nil"/>
          <w:between w:val="nil"/>
        </w:pBdr>
        <w:spacing w:line="240" w:lineRule="auto"/>
        <w:jc w:val="both"/>
        <w:rPr>
          <w:rFonts w:eastAsia="Calibri"/>
          <w:color w:val="000000"/>
        </w:rPr>
      </w:pPr>
      <w:r>
        <w:rPr>
          <w:rFonts w:eastAsia="Calibri"/>
          <w:color w:val="000000"/>
        </w:rPr>
        <w:t xml:space="preserve">Knowledge of Catholic Bishop’s </w:t>
      </w:r>
      <w:r>
        <w:rPr>
          <w:rFonts w:eastAsia="Calibri"/>
          <w:i/>
          <w:color w:val="000000"/>
        </w:rPr>
        <w:t>Renewing the Vision</w:t>
      </w:r>
    </w:p>
    <w:p w14:paraId="52DC77BC" w14:textId="77777777" w:rsidR="0065337F" w:rsidRDefault="0065337F">
      <w:pPr>
        <w:spacing w:line="240" w:lineRule="auto"/>
        <w:ind w:firstLine="360"/>
        <w:rPr>
          <w:rFonts w:eastAsia="Calibri"/>
          <w:u w:val="single"/>
        </w:rPr>
      </w:pPr>
    </w:p>
    <w:p w14:paraId="6EEA4913" w14:textId="77777777" w:rsidR="0065337F" w:rsidRDefault="005F415B">
      <w:pPr>
        <w:spacing w:line="240" w:lineRule="auto"/>
        <w:ind w:firstLine="360"/>
        <w:rPr>
          <w:rFonts w:eastAsia="Calibri"/>
          <w:u w:val="single"/>
        </w:rPr>
      </w:pPr>
      <w:r>
        <w:rPr>
          <w:rFonts w:eastAsia="Calibri"/>
          <w:u w:val="single"/>
        </w:rPr>
        <w:t>Catholic Requirement:</w:t>
      </w:r>
    </w:p>
    <w:p w14:paraId="2D025FAE" w14:textId="77777777" w:rsidR="0065337F" w:rsidRDefault="005F415B">
      <w:pPr>
        <w:numPr>
          <w:ilvl w:val="0"/>
          <w:numId w:val="6"/>
        </w:numPr>
        <w:pBdr>
          <w:top w:val="nil"/>
          <w:left w:val="nil"/>
          <w:bottom w:val="nil"/>
          <w:right w:val="nil"/>
          <w:between w:val="nil"/>
        </w:pBdr>
        <w:spacing w:line="240" w:lineRule="auto"/>
        <w:rPr>
          <w:rFonts w:eastAsia="Calibri"/>
          <w:color w:val="000000"/>
        </w:rPr>
      </w:pPr>
      <w:r>
        <w:rPr>
          <w:rFonts w:eastAsia="Calibri"/>
          <w:color w:val="000000"/>
        </w:rPr>
        <w:t xml:space="preserve">A practicing Roman Catholic in good standing is </w:t>
      </w:r>
      <w:r>
        <w:rPr>
          <w:rFonts w:eastAsia="Calibri"/>
          <w:i/>
          <w:color w:val="000000"/>
        </w:rPr>
        <w:t>required</w:t>
      </w:r>
    </w:p>
    <w:p w14:paraId="4F1D60C4" w14:textId="77777777" w:rsidR="0065337F" w:rsidRDefault="0065337F">
      <w:pPr>
        <w:spacing w:line="240" w:lineRule="auto"/>
        <w:ind w:firstLine="360"/>
        <w:rPr>
          <w:rFonts w:eastAsia="Calibri"/>
        </w:rPr>
      </w:pPr>
    </w:p>
    <w:p w14:paraId="35160EC7" w14:textId="77777777" w:rsidR="0065337F" w:rsidRDefault="005F415B">
      <w:pPr>
        <w:spacing w:line="240" w:lineRule="auto"/>
        <w:ind w:firstLine="360"/>
        <w:rPr>
          <w:rFonts w:eastAsia="Calibri"/>
          <w:u w:val="single"/>
        </w:rPr>
      </w:pPr>
      <w:r>
        <w:rPr>
          <w:rFonts w:eastAsia="Calibri"/>
          <w:u w:val="single"/>
        </w:rPr>
        <w:t>Licenses/Certifications:</w:t>
      </w:r>
    </w:p>
    <w:p w14:paraId="2A41BE63" w14:textId="77777777" w:rsidR="0065337F" w:rsidRDefault="005F415B">
      <w:pPr>
        <w:numPr>
          <w:ilvl w:val="0"/>
          <w:numId w:val="7"/>
        </w:numPr>
        <w:pBdr>
          <w:top w:val="nil"/>
          <w:left w:val="nil"/>
          <w:bottom w:val="nil"/>
          <w:right w:val="nil"/>
          <w:between w:val="nil"/>
        </w:pBdr>
        <w:spacing w:line="240" w:lineRule="auto"/>
        <w:rPr>
          <w:rFonts w:eastAsia="Calibri"/>
          <w:color w:val="000000"/>
        </w:rPr>
      </w:pPr>
      <w:r>
        <w:rPr>
          <w:rFonts w:eastAsia="Calibri"/>
          <w:color w:val="000000"/>
        </w:rPr>
        <w:t>Valid Texas (Class C) driver’s license</w:t>
      </w:r>
    </w:p>
    <w:p w14:paraId="3731AA7E" w14:textId="77777777" w:rsidR="0065337F" w:rsidRDefault="005F415B">
      <w:pPr>
        <w:numPr>
          <w:ilvl w:val="0"/>
          <w:numId w:val="7"/>
        </w:numPr>
        <w:pBdr>
          <w:top w:val="nil"/>
          <w:left w:val="nil"/>
          <w:bottom w:val="nil"/>
          <w:right w:val="nil"/>
          <w:between w:val="nil"/>
        </w:pBdr>
        <w:spacing w:line="240" w:lineRule="auto"/>
        <w:rPr>
          <w:rFonts w:eastAsia="Calibri"/>
          <w:color w:val="000000"/>
        </w:rPr>
      </w:pPr>
      <w:r>
        <w:rPr>
          <w:rFonts w:eastAsia="Calibri"/>
          <w:color w:val="000000"/>
        </w:rPr>
        <w:t xml:space="preserve">Current CPR and First Aid Certification is </w:t>
      </w:r>
      <w:r>
        <w:rPr>
          <w:rFonts w:eastAsia="Calibri"/>
          <w:i/>
          <w:color w:val="000000"/>
        </w:rPr>
        <w:t>suggested</w:t>
      </w:r>
    </w:p>
    <w:p w14:paraId="0766650A" w14:textId="77777777" w:rsidR="0065337F" w:rsidRDefault="005F415B">
      <w:pPr>
        <w:numPr>
          <w:ilvl w:val="0"/>
          <w:numId w:val="7"/>
        </w:numPr>
        <w:pBdr>
          <w:top w:val="nil"/>
          <w:left w:val="nil"/>
          <w:bottom w:val="nil"/>
          <w:right w:val="nil"/>
          <w:between w:val="nil"/>
        </w:pBdr>
        <w:rPr>
          <w:rFonts w:eastAsia="Calibri"/>
          <w:color w:val="000000"/>
        </w:rPr>
      </w:pPr>
      <w:r>
        <w:rPr>
          <w:rFonts w:eastAsia="Calibri"/>
          <w:color w:val="000000"/>
        </w:rPr>
        <w:t>Must maintain compliance with the Diocese of Austin Ethics and Integrity in Ministry (EIM) policies</w:t>
      </w:r>
    </w:p>
    <w:p w14:paraId="7E3EEC1F" w14:textId="77777777" w:rsidR="0065337F" w:rsidRDefault="005F415B">
      <w:pPr>
        <w:numPr>
          <w:ilvl w:val="0"/>
          <w:numId w:val="7"/>
        </w:numPr>
        <w:pBdr>
          <w:top w:val="nil"/>
          <w:left w:val="nil"/>
          <w:bottom w:val="nil"/>
          <w:right w:val="nil"/>
          <w:between w:val="nil"/>
        </w:pBdr>
        <w:rPr>
          <w:rFonts w:eastAsia="Calibri"/>
          <w:color w:val="000000"/>
        </w:rPr>
      </w:pPr>
      <w:r>
        <w:rPr>
          <w:rFonts w:eastAsia="Calibri"/>
          <w:color w:val="000000"/>
        </w:rPr>
        <w:t xml:space="preserve">Ongoing professional development training is </w:t>
      </w:r>
      <w:r>
        <w:rPr>
          <w:rFonts w:eastAsia="Calibri"/>
          <w:i/>
          <w:color w:val="000000"/>
        </w:rPr>
        <w:t>encouraged</w:t>
      </w:r>
    </w:p>
    <w:p w14:paraId="4EF56A01" w14:textId="77777777" w:rsidR="0065337F" w:rsidRDefault="0065337F">
      <w:pPr>
        <w:spacing w:line="240" w:lineRule="auto"/>
        <w:jc w:val="both"/>
        <w:rPr>
          <w:rFonts w:eastAsia="Calibri"/>
        </w:rPr>
      </w:pPr>
    </w:p>
    <w:p w14:paraId="37F0953C" w14:textId="77777777" w:rsidR="0065337F" w:rsidRDefault="005F415B">
      <w:pPr>
        <w:spacing w:line="240" w:lineRule="auto"/>
        <w:jc w:val="both"/>
        <w:rPr>
          <w:rFonts w:eastAsia="Calibri"/>
          <w:b/>
          <w:u w:val="single"/>
        </w:rPr>
      </w:pPr>
      <w:r>
        <w:rPr>
          <w:rFonts w:eastAsia="Calibri"/>
          <w:b/>
          <w:u w:val="single"/>
        </w:rPr>
        <w:t>Working Conditions</w:t>
      </w:r>
    </w:p>
    <w:p w14:paraId="2399F5B7" w14:textId="77777777" w:rsidR="0065337F" w:rsidRDefault="005F415B">
      <w:pPr>
        <w:numPr>
          <w:ilvl w:val="0"/>
          <w:numId w:val="3"/>
        </w:numPr>
        <w:pBdr>
          <w:top w:val="nil"/>
          <w:left w:val="nil"/>
          <w:bottom w:val="nil"/>
          <w:right w:val="nil"/>
          <w:between w:val="nil"/>
        </w:pBdr>
        <w:spacing w:line="240" w:lineRule="auto"/>
        <w:rPr>
          <w:rFonts w:eastAsia="Calibri"/>
          <w:color w:val="000000"/>
        </w:rPr>
      </w:pPr>
      <w:r>
        <w:rPr>
          <w:rFonts w:eastAsia="Calibri"/>
          <w:color w:val="000000"/>
        </w:rPr>
        <w:lastRenderedPageBreak/>
        <w:t>All employees of the parish are engaged in ministry and closely tied to the pastor in the exercise of his ministry and obligations to the church</w:t>
      </w:r>
    </w:p>
    <w:p w14:paraId="64743BEE" w14:textId="77777777" w:rsidR="0065337F" w:rsidRDefault="005F415B">
      <w:pPr>
        <w:numPr>
          <w:ilvl w:val="0"/>
          <w:numId w:val="3"/>
        </w:numPr>
        <w:pBdr>
          <w:top w:val="nil"/>
          <w:left w:val="nil"/>
          <w:bottom w:val="nil"/>
          <w:right w:val="nil"/>
          <w:between w:val="nil"/>
        </w:pBdr>
        <w:spacing w:line="240" w:lineRule="auto"/>
        <w:rPr>
          <w:rFonts w:eastAsia="Calibri"/>
          <w:color w:val="000000"/>
        </w:rPr>
      </w:pPr>
      <w:r>
        <w:rPr>
          <w:rFonts w:eastAsia="Calibri"/>
          <w:color w:val="000000"/>
        </w:rPr>
        <w:t>The parish is an at-will employer</w:t>
      </w:r>
    </w:p>
    <w:p w14:paraId="5A2BFA1E" w14:textId="77777777" w:rsidR="0065337F" w:rsidRDefault="005F415B">
      <w:pPr>
        <w:numPr>
          <w:ilvl w:val="0"/>
          <w:numId w:val="3"/>
        </w:numPr>
        <w:pBdr>
          <w:top w:val="nil"/>
          <w:left w:val="nil"/>
          <w:bottom w:val="nil"/>
          <w:right w:val="nil"/>
          <w:between w:val="nil"/>
        </w:pBdr>
        <w:spacing w:line="240" w:lineRule="auto"/>
        <w:rPr>
          <w:rFonts w:eastAsia="Calibri"/>
          <w:color w:val="000000"/>
        </w:rPr>
      </w:pPr>
      <w:r>
        <w:rPr>
          <w:rFonts w:eastAsia="Calibri"/>
          <w:color w:val="000000"/>
        </w:rPr>
        <w:t>Saint John Neumann campus (entire property) is tobacco-free</w:t>
      </w:r>
    </w:p>
    <w:p w14:paraId="642736E0" w14:textId="77777777" w:rsidR="0065337F" w:rsidRDefault="005F415B">
      <w:pPr>
        <w:numPr>
          <w:ilvl w:val="0"/>
          <w:numId w:val="3"/>
        </w:numPr>
        <w:pBdr>
          <w:top w:val="nil"/>
          <w:left w:val="nil"/>
          <w:bottom w:val="nil"/>
          <w:right w:val="nil"/>
          <w:between w:val="nil"/>
        </w:pBdr>
        <w:spacing w:line="240" w:lineRule="auto"/>
        <w:rPr>
          <w:rFonts w:eastAsia="Calibri"/>
          <w:color w:val="000000"/>
        </w:rPr>
      </w:pPr>
      <w:r>
        <w:rPr>
          <w:rFonts w:eastAsia="Calibri"/>
          <w:color w:val="000000"/>
        </w:rPr>
        <w:t>Working in a fast-paced environment with priorities and plans that may change rapidly</w:t>
      </w:r>
    </w:p>
    <w:p w14:paraId="4F711161" w14:textId="77777777" w:rsidR="0065337F" w:rsidRDefault="005F415B">
      <w:pPr>
        <w:numPr>
          <w:ilvl w:val="0"/>
          <w:numId w:val="3"/>
        </w:numPr>
        <w:pBdr>
          <w:top w:val="nil"/>
          <w:left w:val="nil"/>
          <w:bottom w:val="nil"/>
          <w:right w:val="nil"/>
          <w:between w:val="nil"/>
        </w:pBdr>
        <w:spacing w:line="240" w:lineRule="auto"/>
        <w:rPr>
          <w:rFonts w:eastAsia="Calibri"/>
          <w:color w:val="000000"/>
        </w:rPr>
      </w:pPr>
      <w:r>
        <w:rPr>
          <w:rFonts w:eastAsia="Calibri"/>
          <w:color w:val="000000"/>
        </w:rPr>
        <w:t>Working on weekends, evenings and some holidays will be required</w:t>
      </w:r>
    </w:p>
    <w:p w14:paraId="3FB4A68E" w14:textId="77777777" w:rsidR="0065337F" w:rsidRDefault="005F415B">
      <w:pPr>
        <w:numPr>
          <w:ilvl w:val="0"/>
          <w:numId w:val="3"/>
        </w:numPr>
        <w:pBdr>
          <w:top w:val="nil"/>
          <w:left w:val="nil"/>
          <w:bottom w:val="nil"/>
          <w:right w:val="nil"/>
          <w:between w:val="nil"/>
        </w:pBdr>
        <w:rPr>
          <w:rFonts w:eastAsia="Calibri"/>
          <w:color w:val="000000"/>
        </w:rPr>
      </w:pPr>
      <w:r>
        <w:rPr>
          <w:rFonts w:eastAsia="Calibri"/>
          <w:color w:val="000000"/>
        </w:rPr>
        <w:t>Exposure to religious ceremonies, and speech including Catholic Christian prayer and liturgical celebrations</w:t>
      </w:r>
    </w:p>
    <w:p w14:paraId="10667A25" w14:textId="77777777" w:rsidR="0065337F" w:rsidRDefault="005F415B">
      <w:pPr>
        <w:numPr>
          <w:ilvl w:val="0"/>
          <w:numId w:val="3"/>
        </w:numPr>
        <w:pBdr>
          <w:top w:val="nil"/>
          <w:left w:val="nil"/>
          <w:bottom w:val="nil"/>
          <w:right w:val="nil"/>
          <w:between w:val="nil"/>
        </w:pBdr>
        <w:rPr>
          <w:rFonts w:eastAsia="Calibri"/>
          <w:color w:val="000000"/>
        </w:rPr>
      </w:pPr>
      <w:r>
        <w:rPr>
          <w:rFonts w:eastAsia="Calibri"/>
          <w:color w:val="000000"/>
        </w:rPr>
        <w:t>Adhere to appropriate attire and standards of conduct</w:t>
      </w:r>
    </w:p>
    <w:p w14:paraId="466887C7" w14:textId="77777777" w:rsidR="0065337F" w:rsidRDefault="005F415B">
      <w:pPr>
        <w:numPr>
          <w:ilvl w:val="0"/>
          <w:numId w:val="3"/>
        </w:numPr>
        <w:pBdr>
          <w:top w:val="nil"/>
          <w:left w:val="nil"/>
          <w:bottom w:val="nil"/>
          <w:right w:val="nil"/>
          <w:between w:val="nil"/>
        </w:pBdr>
        <w:rPr>
          <w:rFonts w:eastAsia="Calibri"/>
          <w:color w:val="000000"/>
        </w:rPr>
      </w:pPr>
      <w:r>
        <w:rPr>
          <w:rFonts w:eastAsia="Calibri"/>
          <w:color w:val="000000"/>
        </w:rPr>
        <w:t>Must be able to move moderately heavy equipment/objects</w:t>
      </w:r>
    </w:p>
    <w:p w14:paraId="27416AD9" w14:textId="77777777" w:rsidR="0065337F" w:rsidRDefault="0065337F">
      <w:pPr>
        <w:rPr>
          <w:rFonts w:eastAsia="Calibri"/>
          <w:b/>
        </w:rPr>
      </w:pPr>
      <w:bookmarkStart w:id="1" w:name="bookmark=id.30j0zll" w:colFirst="0" w:colLast="0"/>
      <w:bookmarkEnd w:id="1"/>
    </w:p>
    <w:sectPr w:rsidR="0065337F">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4ABA" w14:textId="77777777" w:rsidR="00635C71" w:rsidRDefault="005F415B">
      <w:pPr>
        <w:spacing w:line="240" w:lineRule="auto"/>
      </w:pPr>
      <w:r>
        <w:separator/>
      </w:r>
    </w:p>
  </w:endnote>
  <w:endnote w:type="continuationSeparator" w:id="0">
    <w:p w14:paraId="5550EC56" w14:textId="77777777" w:rsidR="00635C71" w:rsidRDefault="005F4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9471" w14:textId="77777777" w:rsidR="0065337F" w:rsidRDefault="005F415B">
    <w:pPr>
      <w:pBdr>
        <w:top w:val="nil"/>
        <w:left w:val="nil"/>
        <w:bottom w:val="nil"/>
        <w:right w:val="nil"/>
        <w:between w:val="nil"/>
      </w:pBdr>
      <w:tabs>
        <w:tab w:val="center" w:pos="4680"/>
        <w:tab w:val="right" w:pos="9360"/>
      </w:tabs>
      <w:spacing w:line="240" w:lineRule="auto"/>
      <w:jc w:val="right"/>
      <w:rPr>
        <w:rFonts w:eastAsia="Calibri"/>
        <w:color w:val="000000"/>
        <w:sz w:val="16"/>
        <w:szCs w:val="16"/>
      </w:rPr>
    </w:pPr>
    <w:r>
      <w:rPr>
        <w:rFonts w:eastAsia="Calibri"/>
        <w:color w:val="000000"/>
        <w:sz w:val="16"/>
        <w:szCs w:val="16"/>
      </w:rPr>
      <w:t xml:space="preserve">Page </w:t>
    </w:r>
    <w:r>
      <w:rPr>
        <w:rFonts w:eastAsia="Calibri"/>
        <w:b/>
        <w:color w:val="000000"/>
        <w:sz w:val="16"/>
        <w:szCs w:val="16"/>
      </w:rPr>
      <w:fldChar w:fldCharType="begin"/>
    </w:r>
    <w:r>
      <w:rPr>
        <w:rFonts w:eastAsia="Calibri"/>
        <w:b/>
        <w:color w:val="000000"/>
        <w:sz w:val="16"/>
        <w:szCs w:val="16"/>
      </w:rPr>
      <w:instrText>PAGE</w:instrText>
    </w:r>
    <w:r>
      <w:rPr>
        <w:rFonts w:eastAsia="Calibri"/>
        <w:b/>
        <w:color w:val="000000"/>
        <w:sz w:val="16"/>
        <w:szCs w:val="16"/>
      </w:rPr>
      <w:fldChar w:fldCharType="separate"/>
    </w:r>
    <w:r>
      <w:rPr>
        <w:rFonts w:eastAsia="Calibri"/>
        <w:b/>
        <w:noProof/>
        <w:color w:val="000000"/>
        <w:sz w:val="16"/>
        <w:szCs w:val="16"/>
      </w:rPr>
      <w:t>1</w:t>
    </w:r>
    <w:r>
      <w:rPr>
        <w:rFonts w:eastAsia="Calibri"/>
        <w:b/>
        <w:color w:val="000000"/>
        <w:sz w:val="16"/>
        <w:szCs w:val="16"/>
      </w:rPr>
      <w:fldChar w:fldCharType="end"/>
    </w:r>
    <w:r>
      <w:rPr>
        <w:rFonts w:eastAsia="Calibri"/>
        <w:color w:val="000000"/>
        <w:sz w:val="16"/>
        <w:szCs w:val="16"/>
      </w:rPr>
      <w:t xml:space="preserve"> of </w:t>
    </w:r>
    <w:r>
      <w:rPr>
        <w:rFonts w:eastAsia="Calibri"/>
        <w:b/>
        <w:color w:val="000000"/>
        <w:sz w:val="16"/>
        <w:szCs w:val="16"/>
      </w:rPr>
      <w:fldChar w:fldCharType="begin"/>
    </w:r>
    <w:r>
      <w:rPr>
        <w:rFonts w:eastAsia="Calibri"/>
        <w:b/>
        <w:color w:val="000000"/>
        <w:sz w:val="16"/>
        <w:szCs w:val="16"/>
      </w:rPr>
      <w:instrText>NUMPAGES</w:instrText>
    </w:r>
    <w:r>
      <w:rPr>
        <w:rFonts w:eastAsia="Calibri"/>
        <w:b/>
        <w:color w:val="000000"/>
        <w:sz w:val="16"/>
        <w:szCs w:val="16"/>
      </w:rPr>
      <w:fldChar w:fldCharType="separate"/>
    </w:r>
    <w:r>
      <w:rPr>
        <w:rFonts w:eastAsia="Calibri"/>
        <w:b/>
        <w:noProof/>
        <w:color w:val="000000"/>
        <w:sz w:val="16"/>
        <w:szCs w:val="16"/>
      </w:rPr>
      <w:t>2</w:t>
    </w:r>
    <w:r>
      <w:rPr>
        <w:rFonts w:eastAsia="Calibri"/>
        <w:b/>
        <w:color w:val="000000"/>
        <w:sz w:val="16"/>
        <w:szCs w:val="16"/>
      </w:rPr>
      <w:fldChar w:fldCharType="end"/>
    </w:r>
  </w:p>
  <w:p w14:paraId="76D172F6" w14:textId="77777777" w:rsidR="0065337F" w:rsidRDefault="005F415B">
    <w:pPr>
      <w:pBdr>
        <w:top w:val="nil"/>
        <w:left w:val="nil"/>
        <w:bottom w:val="nil"/>
        <w:right w:val="nil"/>
        <w:between w:val="nil"/>
      </w:pBdr>
      <w:tabs>
        <w:tab w:val="center" w:pos="4680"/>
        <w:tab w:val="right" w:pos="9360"/>
      </w:tabs>
      <w:spacing w:line="240" w:lineRule="auto"/>
      <w:rPr>
        <w:rFonts w:eastAsia="Calibri"/>
        <w:color w:val="808080"/>
        <w:sz w:val="16"/>
        <w:szCs w:val="16"/>
      </w:rPr>
    </w:pPr>
    <w:r>
      <w:rPr>
        <w:rFonts w:eastAsia="Calibri"/>
        <w:color w:val="000000"/>
        <w:sz w:val="16"/>
        <w:szCs w:val="16"/>
      </w:rPr>
      <w:t>Employee’s initials ______</w:t>
    </w:r>
    <w:r>
      <w:rPr>
        <w:rFonts w:eastAsia="Calibri"/>
        <w:color w:val="808080"/>
        <w:sz w:val="16"/>
        <w:szCs w:val="16"/>
      </w:rPr>
      <w:tab/>
      <w:t xml:space="preserve">                                  Director of Middle School Youth Ministry (DMSYM)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6026" w14:textId="77777777" w:rsidR="00635C71" w:rsidRDefault="005F415B">
      <w:pPr>
        <w:spacing w:line="240" w:lineRule="auto"/>
      </w:pPr>
      <w:r>
        <w:separator/>
      </w:r>
    </w:p>
  </w:footnote>
  <w:footnote w:type="continuationSeparator" w:id="0">
    <w:p w14:paraId="2FE20B34" w14:textId="77777777" w:rsidR="00635C71" w:rsidRDefault="005F4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B452" w14:textId="77777777" w:rsidR="0065337F" w:rsidRDefault="0065337F">
    <w:pPr>
      <w:pBdr>
        <w:top w:val="nil"/>
        <w:left w:val="nil"/>
        <w:bottom w:val="nil"/>
        <w:right w:val="nil"/>
        <w:between w:val="nil"/>
      </w:pBdr>
      <w:tabs>
        <w:tab w:val="center" w:pos="4320"/>
        <w:tab w:val="right" w:pos="8640"/>
      </w:tabs>
      <w:spacing w:line="240" w:lineRule="auto"/>
      <w:jc w:val="right"/>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649"/>
    <w:multiLevelType w:val="multilevel"/>
    <w:tmpl w:val="60226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7516E"/>
    <w:multiLevelType w:val="multilevel"/>
    <w:tmpl w:val="7AA0D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8E194A"/>
    <w:multiLevelType w:val="multilevel"/>
    <w:tmpl w:val="BF9C7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A86675"/>
    <w:multiLevelType w:val="multilevel"/>
    <w:tmpl w:val="E91EDF1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1C7E2C"/>
    <w:multiLevelType w:val="multilevel"/>
    <w:tmpl w:val="6E508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CF3AFD"/>
    <w:multiLevelType w:val="multilevel"/>
    <w:tmpl w:val="61A46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A0081F"/>
    <w:multiLevelType w:val="multilevel"/>
    <w:tmpl w:val="6FF45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2201D6"/>
    <w:multiLevelType w:val="multilevel"/>
    <w:tmpl w:val="3716B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1877710">
    <w:abstractNumId w:val="0"/>
  </w:num>
  <w:num w:numId="2" w16cid:durableId="1105419615">
    <w:abstractNumId w:val="4"/>
  </w:num>
  <w:num w:numId="3" w16cid:durableId="830557169">
    <w:abstractNumId w:val="2"/>
  </w:num>
  <w:num w:numId="4" w16cid:durableId="1572497436">
    <w:abstractNumId w:val="6"/>
  </w:num>
  <w:num w:numId="5" w16cid:durableId="1723096117">
    <w:abstractNumId w:val="7"/>
  </w:num>
  <w:num w:numId="6" w16cid:durableId="2145923372">
    <w:abstractNumId w:val="5"/>
  </w:num>
  <w:num w:numId="7" w16cid:durableId="251087470">
    <w:abstractNumId w:val="1"/>
  </w:num>
  <w:num w:numId="8" w16cid:durableId="470633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7F"/>
    <w:rsid w:val="005F415B"/>
    <w:rsid w:val="00635C71"/>
    <w:rsid w:val="0065337F"/>
    <w:rsid w:val="009D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FB2A"/>
  <w15:docId w15:val="{A2B9C988-48AC-4529-BA0A-B4BE3AC3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D7"/>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9B53D7"/>
    <w:pPr>
      <w:tabs>
        <w:tab w:val="center" w:pos="4320"/>
        <w:tab w:val="right" w:pos="8640"/>
      </w:tabs>
      <w:spacing w:line="240" w:lineRule="auto"/>
    </w:pPr>
    <w:rPr>
      <w:rFonts w:ascii="Times New Roman" w:eastAsia="Calibri" w:hAnsi="Times New Roman"/>
      <w:sz w:val="24"/>
      <w:szCs w:val="24"/>
    </w:rPr>
  </w:style>
  <w:style w:type="character" w:customStyle="1" w:styleId="HeaderChar">
    <w:name w:val="Header Char"/>
    <w:basedOn w:val="DefaultParagraphFont"/>
    <w:link w:val="Header"/>
    <w:rsid w:val="009B53D7"/>
    <w:rPr>
      <w:rFonts w:eastAsia="Calibri"/>
    </w:rPr>
  </w:style>
  <w:style w:type="paragraph" w:styleId="BodyTextIndent3">
    <w:name w:val="Body Text Indent 3"/>
    <w:basedOn w:val="Normal"/>
    <w:link w:val="BodyTextIndent3Char"/>
    <w:rsid w:val="009B53D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9B53D7"/>
    <w:rPr>
      <w:rFonts w:eastAsia="Times New Roman"/>
      <w:sz w:val="16"/>
      <w:szCs w:val="16"/>
    </w:rPr>
  </w:style>
  <w:style w:type="paragraph" w:styleId="ListParagraph">
    <w:name w:val="List Paragraph"/>
    <w:basedOn w:val="Normal"/>
    <w:uiPriority w:val="34"/>
    <w:qFormat/>
    <w:rsid w:val="009B53D7"/>
    <w:pPr>
      <w:ind w:left="720"/>
      <w:contextualSpacing/>
    </w:pPr>
  </w:style>
  <w:style w:type="paragraph" w:styleId="Footer">
    <w:name w:val="footer"/>
    <w:basedOn w:val="Normal"/>
    <w:link w:val="FooterChar"/>
    <w:uiPriority w:val="99"/>
    <w:rsid w:val="009B53D7"/>
    <w:pPr>
      <w:tabs>
        <w:tab w:val="center" w:pos="4680"/>
        <w:tab w:val="right" w:pos="9360"/>
      </w:tabs>
      <w:spacing w:line="240" w:lineRule="auto"/>
    </w:pPr>
  </w:style>
  <w:style w:type="character" w:customStyle="1" w:styleId="FooterChar">
    <w:name w:val="Footer Char"/>
    <w:basedOn w:val="DefaultParagraphFont"/>
    <w:link w:val="Footer"/>
    <w:uiPriority w:val="99"/>
    <w:rsid w:val="009B53D7"/>
    <w:rPr>
      <w:rFonts w:ascii="Calibri" w:eastAsia="Times New Roman" w:hAnsi="Calibri"/>
      <w:sz w:val="22"/>
      <w:szCs w:val="22"/>
    </w:rPr>
  </w:style>
  <w:style w:type="paragraph" w:styleId="ListBullet">
    <w:name w:val="List Bullet"/>
    <w:basedOn w:val="Normal"/>
    <w:autoRedefine/>
    <w:rsid w:val="000C3C16"/>
    <w:pPr>
      <w:numPr>
        <w:numId w:val="8"/>
      </w:numPr>
      <w:spacing w:after="100" w:afterAutospacing="1" w:line="240" w:lineRule="auto"/>
    </w:pPr>
    <w:rPr>
      <w:rFonts w:asciiTheme="minorHAnsi" w:hAnsiTheme="minorHAnsi" w:cstheme="minorHAnsi"/>
    </w:rPr>
  </w:style>
  <w:style w:type="paragraph" w:styleId="BalloonText">
    <w:name w:val="Balloon Text"/>
    <w:basedOn w:val="Normal"/>
    <w:link w:val="BalloonTextChar"/>
    <w:uiPriority w:val="99"/>
    <w:semiHidden/>
    <w:unhideWhenUsed/>
    <w:rsid w:val="00D91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C1"/>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XU/CZjzUzQeKgZal9mN9xYdGQ==">AMUW2mWZ8Gamv5YJeeqpx9YDyKTB5V2wTTGFKNR4O2h/eZVGJbpBINviRhV3eIFCQzzb+Z4RjonQnjSdnjvoV1LHYDgIClgPQ2q3DIdQchEkHkCUpZAxatJcLUDXcItbxXJO+ck0uYV+jyWbKC+2LIikOMhRlTlj1g==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Sander</dc:creator>
  <cp:lastModifiedBy>Don Prince</cp:lastModifiedBy>
  <cp:revision>2</cp:revision>
  <dcterms:created xsi:type="dcterms:W3CDTF">2022-04-21T16:12:00Z</dcterms:created>
  <dcterms:modified xsi:type="dcterms:W3CDTF">2022-04-21T16:12:00Z</dcterms:modified>
</cp:coreProperties>
</file>